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235" w14:textId="66023DC8" w:rsidR="009721DF" w:rsidRDefault="009721DF" w:rsidP="004B6FE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7F091C63" w14:textId="597B5FC7" w:rsidR="009721DF" w:rsidRDefault="009721DF" w:rsidP="009721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6D162B88" w14:textId="10DDCB51" w:rsidR="009721DF" w:rsidRDefault="009721DF" w:rsidP="009721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отделения помощи семье и детям по профилактике самовольных уходов несовершеннолетних</w:t>
      </w:r>
    </w:p>
    <w:p w14:paraId="11B06918" w14:textId="1441C62C" w:rsidR="009721DF" w:rsidRDefault="009721DF" w:rsidP="009721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</w:t>
      </w:r>
    </w:p>
    <w:p w14:paraId="3A5C3783" w14:textId="77777777" w:rsidR="00390817" w:rsidRDefault="00390817" w:rsidP="009721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1984"/>
        <w:gridCol w:w="2552"/>
      </w:tblGrid>
      <w:tr w:rsidR="00C52C9C" w14:paraId="4E17F763" w14:textId="77777777" w:rsidTr="00C52C9C">
        <w:tc>
          <w:tcPr>
            <w:tcW w:w="567" w:type="dxa"/>
          </w:tcPr>
          <w:p w14:paraId="17D6288C" w14:textId="66C41038" w:rsidR="00C52C9C" w:rsidRDefault="00C52C9C" w:rsidP="009721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0DDE3058" w14:textId="0D722828" w:rsidR="00C52C9C" w:rsidRDefault="00C52C9C" w:rsidP="009721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14:paraId="1FF15D43" w14:textId="33AA8DD0" w:rsidR="00C52C9C" w:rsidRDefault="00C52C9C" w:rsidP="009721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14:paraId="09939D26" w14:textId="7BE839C7" w:rsidR="00C52C9C" w:rsidRDefault="00C52C9C" w:rsidP="009721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F6875" w14:paraId="408F0CFE" w14:textId="77777777" w:rsidTr="00ED168A">
        <w:trPr>
          <w:trHeight w:val="441"/>
        </w:trPr>
        <w:tc>
          <w:tcPr>
            <w:tcW w:w="567" w:type="dxa"/>
          </w:tcPr>
          <w:p w14:paraId="3A19AAE2" w14:textId="77777777" w:rsidR="00EF6875" w:rsidRDefault="00EF6875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5BD76DF" w14:textId="77777777" w:rsidR="00EF6875" w:rsidRDefault="00EF6875" w:rsidP="0083019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984" w:type="dxa"/>
          </w:tcPr>
          <w:p w14:paraId="50860986" w14:textId="77777777" w:rsidR="00EF6875" w:rsidRDefault="00EF6875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284294" w14:textId="77777777" w:rsidR="00EF6875" w:rsidRDefault="00EF6875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C8" w14:paraId="069848F6" w14:textId="77777777" w:rsidTr="00C52C9C">
        <w:trPr>
          <w:trHeight w:val="1680"/>
        </w:trPr>
        <w:tc>
          <w:tcPr>
            <w:tcW w:w="567" w:type="dxa"/>
          </w:tcPr>
          <w:p w14:paraId="65E4AD39" w14:textId="16EDFE65" w:rsidR="001030C8" w:rsidRDefault="00D3129D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7A5821B" w14:textId="65DB1628" w:rsidR="002C391E" w:rsidRDefault="002C391E" w:rsidP="002C39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9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000">
              <w:rPr>
                <w:rFonts w:ascii="Times New Roman" w:hAnsi="Times New Roman" w:cs="Times New Roman"/>
                <w:sz w:val="24"/>
                <w:szCs w:val="24"/>
              </w:rPr>
              <w:t xml:space="preserve">атронаж </w:t>
            </w:r>
            <w:r w:rsidRPr="002C391E">
              <w:rPr>
                <w:rFonts w:ascii="Times New Roman" w:hAnsi="Times New Roman" w:cs="Times New Roman"/>
                <w:sz w:val="24"/>
                <w:szCs w:val="24"/>
              </w:rPr>
              <w:t>семьи. Профилактические беседы</w:t>
            </w:r>
            <w:r w:rsidR="00D121B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Pr="002C39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8EA7B3" w14:textId="7C0D0941" w:rsidR="00601304" w:rsidRPr="00601304" w:rsidRDefault="00E87D5B" w:rsidP="006013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-«Взаимоотношения в семье»,</w:t>
            </w:r>
            <w:r w:rsidR="00FC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7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предотвратить самовольные уходы детей», «Особенности подросткового возраста», «Мой дом – моя крепость», «Все начинается с семьи</w:t>
            </w:r>
            <w:r w:rsidR="0060130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01304" w:rsidRPr="00601304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14:paraId="10D65EAB" w14:textId="336D206F" w:rsidR="001030C8" w:rsidRDefault="00601304" w:rsidP="006013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1304">
              <w:rPr>
                <w:rFonts w:ascii="Times New Roman" w:hAnsi="Times New Roman" w:cs="Times New Roman"/>
                <w:sz w:val="24"/>
                <w:szCs w:val="24"/>
              </w:rPr>
              <w:t>самовольных уходов детей из дома»</w:t>
            </w:r>
            <w:r w:rsidR="00D1775A">
              <w:rPr>
                <w:rFonts w:ascii="Times New Roman" w:hAnsi="Times New Roman" w:cs="Times New Roman"/>
                <w:sz w:val="24"/>
                <w:szCs w:val="24"/>
              </w:rPr>
              <w:t>, «Детско-родительские отношения»</w:t>
            </w:r>
            <w:r w:rsidR="0047640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47640C" w:rsidRPr="0047640C">
              <w:rPr>
                <w:rFonts w:ascii="Times New Roman" w:hAnsi="Times New Roman" w:cs="Times New Roman"/>
                <w:sz w:val="24"/>
                <w:szCs w:val="24"/>
              </w:rPr>
              <w:t>Микроклимат семьи и его значение в жизни ребенка</w:t>
            </w:r>
            <w:r w:rsidR="0047640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7640C" w:rsidRPr="0047640C">
              <w:rPr>
                <w:rFonts w:ascii="Times New Roman" w:hAnsi="Times New Roman" w:cs="Times New Roman"/>
                <w:sz w:val="24"/>
                <w:szCs w:val="24"/>
              </w:rPr>
              <w:t>Хороший тон в доме и семье</w:t>
            </w:r>
            <w:r w:rsidR="00476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0AFA7C5F" w14:textId="77777777" w:rsidR="001030C8" w:rsidRDefault="001030C8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43CF1A7" w14:textId="77777777" w:rsidR="001030C8" w:rsidRDefault="001030C8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46820F78" w14:textId="77777777" w:rsidR="001030C8" w:rsidRDefault="001030C8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83019C" w14:paraId="3E7E4DED" w14:textId="77777777" w:rsidTr="00C52C9C">
        <w:tc>
          <w:tcPr>
            <w:tcW w:w="567" w:type="dxa"/>
          </w:tcPr>
          <w:p w14:paraId="1CDF06B5" w14:textId="583BE5E8" w:rsidR="0083019C" w:rsidRDefault="0083019C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0C9BC718" w14:textId="7D7E88AE" w:rsidR="002C391E" w:rsidRPr="002C391E" w:rsidRDefault="002C391E" w:rsidP="002C39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9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A948CE">
              <w:rPr>
                <w:rFonts w:ascii="Times New Roman" w:hAnsi="Times New Roman" w:cs="Times New Roman"/>
                <w:sz w:val="24"/>
                <w:szCs w:val="24"/>
              </w:rPr>
              <w:t xml:space="preserve">и вручение </w:t>
            </w:r>
            <w:r w:rsidRPr="002C391E">
              <w:rPr>
                <w:rFonts w:ascii="Times New Roman" w:hAnsi="Times New Roman" w:cs="Times New Roman"/>
                <w:sz w:val="24"/>
                <w:szCs w:val="24"/>
              </w:rPr>
              <w:t>памяток и рекомендаций по профилактике и предупреждению самовольных уходов:</w:t>
            </w:r>
          </w:p>
          <w:p w14:paraId="3311020E" w14:textId="1B833CF7" w:rsidR="0083019C" w:rsidRDefault="002C391E" w:rsidP="00250E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39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491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самовольных уходов», Профилактика правонарушений», </w:t>
            </w:r>
            <w:r w:rsidR="00250E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391E">
              <w:rPr>
                <w:rFonts w:ascii="Times New Roman" w:hAnsi="Times New Roman" w:cs="Times New Roman"/>
                <w:sz w:val="24"/>
                <w:szCs w:val="24"/>
              </w:rPr>
              <w:t>Комендантский час</w:t>
            </w:r>
            <w:r w:rsidR="00250EA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C391E">
              <w:rPr>
                <w:rFonts w:ascii="Times New Roman" w:hAnsi="Times New Roman" w:cs="Times New Roman"/>
                <w:sz w:val="24"/>
                <w:szCs w:val="24"/>
              </w:rPr>
              <w:t>Памятка по предупреждению самовольных уходов детей из дома</w:t>
            </w:r>
            <w:r w:rsidR="00250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1D16">
              <w:rPr>
                <w:rFonts w:ascii="Times New Roman" w:hAnsi="Times New Roman" w:cs="Times New Roman"/>
                <w:sz w:val="24"/>
                <w:szCs w:val="24"/>
              </w:rPr>
              <w:t>, «Детско-родительские отношения</w:t>
            </w:r>
            <w:r w:rsidR="006E7E9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E7E94">
              <w:t>«</w:t>
            </w:r>
            <w:r w:rsidR="0047640C" w:rsidRPr="0047640C">
              <w:rPr>
                <w:rFonts w:ascii="Times New Roman" w:hAnsi="Times New Roman" w:cs="Times New Roman"/>
                <w:sz w:val="24"/>
                <w:szCs w:val="24"/>
              </w:rPr>
              <w:t>Влияние семьи на развитие ребенка</w:t>
            </w:r>
            <w:r w:rsidR="0047640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7640C" w:rsidRPr="0047640C">
              <w:rPr>
                <w:rFonts w:ascii="Times New Roman" w:hAnsi="Times New Roman" w:cs="Times New Roman"/>
                <w:sz w:val="24"/>
                <w:szCs w:val="24"/>
              </w:rPr>
              <w:t>«Микроклимат семьи и его значение в жизни ребенка», «Хороший тон в доме и семье»</w:t>
            </w:r>
            <w:r w:rsidR="0047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E88A4AF" w14:textId="325507D4" w:rsidR="0083019C" w:rsidRDefault="002C391E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09029163" w14:textId="4EC7E92F" w:rsidR="0083019C" w:rsidRDefault="00EF0D22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1A3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14:paraId="4B229FFF" w14:textId="75BB2AC8" w:rsidR="00EF0D22" w:rsidRDefault="00EF0D22" w:rsidP="0083019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22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9E4917" w14:paraId="784B09FE" w14:textId="77777777" w:rsidTr="008031AA">
        <w:trPr>
          <w:trHeight w:val="1665"/>
        </w:trPr>
        <w:tc>
          <w:tcPr>
            <w:tcW w:w="567" w:type="dxa"/>
          </w:tcPr>
          <w:p w14:paraId="0E804C9A" w14:textId="01BC64CA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28F88142" w14:textId="77777777" w:rsidR="009E4917" w:rsidRDefault="009E491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 и собрания:</w:t>
            </w:r>
          </w:p>
          <w:p w14:paraId="6083951F" w14:textId="77777777" w:rsidR="009E4917" w:rsidRDefault="009E491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«Самовольные уходы: причины самовольных уходов»;</w:t>
            </w:r>
          </w:p>
          <w:p w14:paraId="0358A22D" w14:textId="31A7BC53" w:rsidR="009E4917" w:rsidRDefault="009E491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«Формирование здоровых детско-родительских взаимоотношений»</w:t>
            </w:r>
          </w:p>
          <w:p w14:paraId="6B0758B4" w14:textId="7A525530" w:rsidR="008031AA" w:rsidRDefault="008031AA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4DBA45" w14:textId="7777777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DA49" w14:textId="7777777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995E7AE" w14:textId="7777777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CAC9" w14:textId="7777777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13E2EA67" w14:textId="7507092C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A17348" w14:textId="7777777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9183" w14:textId="77777777" w:rsidR="009E4917" w:rsidRPr="00213B7F" w:rsidRDefault="009E4917" w:rsidP="009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7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206B07D6" w14:textId="77777777" w:rsidR="009E4917" w:rsidRDefault="009E4917" w:rsidP="009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7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14:paraId="03473263" w14:textId="47DC99DA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1AA" w14:paraId="4BAD3D5F" w14:textId="77777777" w:rsidTr="00C52C9C">
        <w:trPr>
          <w:trHeight w:val="540"/>
        </w:trPr>
        <w:tc>
          <w:tcPr>
            <w:tcW w:w="567" w:type="dxa"/>
          </w:tcPr>
          <w:p w14:paraId="7869D4F5" w14:textId="3EFFEDC3" w:rsidR="008031AA" w:rsidRDefault="008031AA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0F1BB48A" w14:textId="372D9D51" w:rsidR="008031AA" w:rsidRDefault="008031AA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детско-родительским взаимоотношениям</w:t>
            </w:r>
          </w:p>
        </w:tc>
        <w:tc>
          <w:tcPr>
            <w:tcW w:w="1984" w:type="dxa"/>
          </w:tcPr>
          <w:p w14:paraId="34E9DD96" w14:textId="0BFE2017" w:rsidR="008031AA" w:rsidRDefault="008031AA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2" w:type="dxa"/>
          </w:tcPr>
          <w:p w14:paraId="1E0623EE" w14:textId="77777777" w:rsidR="008031AA" w:rsidRPr="008031AA" w:rsidRDefault="008031AA" w:rsidP="008031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AE699F7" w14:textId="6C9D2545" w:rsidR="008031AA" w:rsidRDefault="008031AA" w:rsidP="008031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9E4917" w14:paraId="10018255" w14:textId="77777777" w:rsidTr="00415AD5">
        <w:trPr>
          <w:trHeight w:val="264"/>
        </w:trPr>
        <w:tc>
          <w:tcPr>
            <w:tcW w:w="567" w:type="dxa"/>
          </w:tcPr>
          <w:p w14:paraId="4C7B2C61" w14:textId="735CEDBA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C625D5B" w14:textId="7B29DD40" w:rsidR="009E4917" w:rsidRPr="00196582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несовершеннолетними</w:t>
            </w:r>
          </w:p>
        </w:tc>
        <w:tc>
          <w:tcPr>
            <w:tcW w:w="1984" w:type="dxa"/>
          </w:tcPr>
          <w:p w14:paraId="54A436E9" w14:textId="51B2B6E9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96CA6A" w14:textId="77777777" w:rsidR="009E4917" w:rsidRDefault="009E4917" w:rsidP="009E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7418" w14:textId="5813B8CB" w:rsidR="009E4917" w:rsidRDefault="009E4917" w:rsidP="009E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17" w14:paraId="37DD7A49" w14:textId="77777777" w:rsidTr="00415AD5">
        <w:trPr>
          <w:trHeight w:val="150"/>
        </w:trPr>
        <w:tc>
          <w:tcPr>
            <w:tcW w:w="567" w:type="dxa"/>
          </w:tcPr>
          <w:p w14:paraId="43953792" w14:textId="7219F4BD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389B4780" w14:textId="698579F0" w:rsidR="009E4917" w:rsidRDefault="009E491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B4554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эмоционально-личностных особенностей</w:t>
            </w:r>
            <w:r w:rsidR="002370FC">
              <w:rPr>
                <w:rFonts w:ascii="Times New Roman" w:hAnsi="Times New Roman" w:cs="Times New Roman"/>
                <w:sz w:val="24"/>
                <w:szCs w:val="24"/>
              </w:rPr>
              <w:t>, анкетирование, проведение тестов.</w:t>
            </w:r>
          </w:p>
          <w:p w14:paraId="4E81AD7C" w14:textId="757B1E81" w:rsidR="009E4917" w:rsidRDefault="009E4917" w:rsidP="00237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958E5" w14:textId="3C67CB6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постановке на социальное сопровождение</w:t>
            </w:r>
          </w:p>
        </w:tc>
        <w:tc>
          <w:tcPr>
            <w:tcW w:w="2552" w:type="dxa"/>
          </w:tcPr>
          <w:p w14:paraId="160423C8" w14:textId="6E0B025F" w:rsidR="009E4917" w:rsidRDefault="009E4917" w:rsidP="009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E4917" w14:paraId="041E3736" w14:textId="77777777" w:rsidTr="00F74903">
        <w:trPr>
          <w:trHeight w:val="720"/>
        </w:trPr>
        <w:tc>
          <w:tcPr>
            <w:tcW w:w="567" w:type="dxa"/>
          </w:tcPr>
          <w:p w14:paraId="5D9F664E" w14:textId="3766E3FC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2A18FC89" w14:textId="0A74B55C" w:rsidR="009E4917" w:rsidRDefault="009E491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тревожности несовершеннолетних</w:t>
            </w:r>
            <w:r w:rsidR="0023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4963A" w14:textId="1B9CEB83" w:rsidR="009E4917" w:rsidRDefault="009E4917" w:rsidP="002370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A40B61" w14:textId="28B8891A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A707706" w14:textId="7777777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6D55800C" w14:textId="3A9E188B" w:rsidR="009E4917" w:rsidRDefault="009E4917" w:rsidP="009E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917" w14:paraId="3F9DC493" w14:textId="77777777" w:rsidTr="004D43A7">
        <w:trPr>
          <w:trHeight w:val="2824"/>
        </w:trPr>
        <w:tc>
          <w:tcPr>
            <w:tcW w:w="567" w:type="dxa"/>
          </w:tcPr>
          <w:p w14:paraId="172C1DED" w14:textId="77777777" w:rsidR="004D43A7" w:rsidRDefault="004D43A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62B4C" w14:textId="77777777" w:rsidR="004D43A7" w:rsidRDefault="004D43A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8485C" w14:textId="1284DB1A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211BB0E2" w14:textId="77777777" w:rsidR="004D43A7" w:rsidRDefault="004D43A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E2C3" w14:textId="77777777" w:rsidR="004D43A7" w:rsidRDefault="004D43A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6629" w14:textId="6D2ED3A3" w:rsidR="009E4917" w:rsidRDefault="00505C4C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элементами </w:t>
            </w:r>
            <w:r w:rsidR="009E491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917" w:rsidRPr="00DE02FD">
              <w:rPr>
                <w:rFonts w:ascii="Times New Roman" w:hAnsi="Times New Roman" w:cs="Times New Roman"/>
                <w:sz w:val="24"/>
                <w:szCs w:val="24"/>
              </w:rPr>
              <w:t>для детей склонных к самовольным уходам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6A99">
              <w:rPr>
                <w:rFonts w:ascii="Times New Roman" w:hAnsi="Times New Roman" w:cs="Times New Roman"/>
                <w:sz w:val="24"/>
                <w:szCs w:val="24"/>
              </w:rPr>
              <w:t>«Ты нужен», «Учимся говорить: «Нет» когда это нужно</w:t>
            </w:r>
            <w:r w:rsidR="008D044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D0448">
              <w:t>«</w:t>
            </w:r>
            <w:r w:rsidR="004D43A7" w:rsidRPr="004D43A7">
              <w:rPr>
                <w:rFonts w:ascii="Times New Roman" w:hAnsi="Times New Roman" w:cs="Times New Roman"/>
                <w:sz w:val="24"/>
                <w:szCs w:val="24"/>
              </w:rPr>
              <w:t>Я в ответе за свои поступки»</w:t>
            </w:r>
            <w:r w:rsidR="00754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2AC74C" w14:textId="1142238B" w:rsidR="00666A99" w:rsidRDefault="0075479D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479D">
              <w:rPr>
                <w:rFonts w:ascii="Times New Roman" w:hAnsi="Times New Roman" w:cs="Times New Roman"/>
                <w:sz w:val="24"/>
                <w:szCs w:val="24"/>
              </w:rPr>
              <w:t>«Моя семья». Рисуночный тест «Моя семья»,</w:t>
            </w:r>
          </w:p>
          <w:p w14:paraId="1FD18610" w14:textId="77777777" w:rsidR="00666A99" w:rsidRDefault="00666A99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05F9" w14:textId="77777777" w:rsidR="00666A99" w:rsidRDefault="00666A99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CBCBA" w14:textId="18713EC7" w:rsidR="009E4917" w:rsidRDefault="009E491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E7BE41" w14:textId="77777777" w:rsidR="004D43A7" w:rsidRDefault="004D43A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675B7" w14:textId="77777777" w:rsidR="004D43A7" w:rsidRDefault="004D43A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0F41A" w14:textId="767A7C7B" w:rsidR="009E4917" w:rsidRPr="00181A31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D0CD563" w14:textId="77777777" w:rsidR="004D43A7" w:rsidRDefault="004D43A7" w:rsidP="009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E8B0B" w14:textId="77777777" w:rsidR="004D43A7" w:rsidRDefault="004D43A7" w:rsidP="009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15CB2" w14:textId="70632FD2" w:rsidR="009E4917" w:rsidRDefault="009E4917" w:rsidP="009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DE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E4917" w14:paraId="377CBA84" w14:textId="77777777" w:rsidTr="00CA51A4">
        <w:trPr>
          <w:trHeight w:val="1200"/>
        </w:trPr>
        <w:tc>
          <w:tcPr>
            <w:tcW w:w="567" w:type="dxa"/>
          </w:tcPr>
          <w:p w14:paraId="1F6F34CA" w14:textId="0B811E31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4E55CCB2" w14:textId="77777777" w:rsidR="009E4917" w:rsidRDefault="009E4917" w:rsidP="009E49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E82D" w14:textId="7CCDCDB0" w:rsidR="009E4917" w:rsidRDefault="0038145D" w:rsidP="00E30C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9E491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склонных к самовольным уходам к </w:t>
            </w:r>
            <w:r w:rsidR="003B6007">
              <w:rPr>
                <w:rFonts w:ascii="Times New Roman" w:hAnsi="Times New Roman" w:cs="Times New Roman"/>
                <w:sz w:val="24"/>
                <w:szCs w:val="24"/>
              </w:rPr>
              <w:t>занятиям в</w:t>
            </w:r>
            <w:r w:rsidR="00AB3EEE">
              <w:rPr>
                <w:rFonts w:ascii="Times New Roman" w:hAnsi="Times New Roman" w:cs="Times New Roman"/>
                <w:sz w:val="24"/>
                <w:szCs w:val="24"/>
              </w:rPr>
              <w:t xml:space="preserve"> клубе «Островок детства»</w:t>
            </w:r>
            <w:r w:rsidR="009E4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7D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волонтерскую </w:t>
            </w:r>
            <w:r w:rsidR="006E7E94">
              <w:rPr>
                <w:rFonts w:ascii="Times New Roman" w:hAnsi="Times New Roman" w:cs="Times New Roman"/>
                <w:sz w:val="24"/>
                <w:szCs w:val="24"/>
              </w:rPr>
              <w:t>деятельность (Школу</w:t>
            </w:r>
            <w:r w:rsidR="00AB3EEE" w:rsidRPr="00AB3EEE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</w:t>
            </w:r>
            <w:r w:rsidR="00AB3EEE">
              <w:rPr>
                <w:rFonts w:ascii="Times New Roman" w:hAnsi="Times New Roman" w:cs="Times New Roman"/>
                <w:sz w:val="24"/>
                <w:szCs w:val="24"/>
              </w:rPr>
              <w:t xml:space="preserve"> «Горячие сердца»</w:t>
            </w:r>
            <w:r w:rsidR="00AA2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5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917">
              <w:rPr>
                <w:rFonts w:ascii="Times New Roman" w:hAnsi="Times New Roman" w:cs="Times New Roman"/>
                <w:sz w:val="24"/>
                <w:szCs w:val="24"/>
              </w:rPr>
              <w:t>участию в профилактических мероприятиях</w:t>
            </w:r>
            <w:r w:rsidR="00E30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176379D" w14:textId="7777777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A3B5" w14:textId="77777777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C210" w14:textId="4F403F1A" w:rsidR="009E4917" w:rsidRDefault="009E4917" w:rsidP="009E491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15DB92F" w14:textId="77777777" w:rsidR="009E4917" w:rsidRDefault="009E4917" w:rsidP="009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D719" w14:textId="15B239BD" w:rsidR="009E4917" w:rsidRDefault="009E4917" w:rsidP="009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психолог</w:t>
            </w:r>
          </w:p>
        </w:tc>
      </w:tr>
    </w:tbl>
    <w:p w14:paraId="17B4EBCB" w14:textId="77777777" w:rsidR="00C52C9C" w:rsidRDefault="00C52C9C" w:rsidP="009721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A32809F" w14:textId="77777777" w:rsidR="00C52C9C" w:rsidRDefault="00C52C9C" w:rsidP="009721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43784A79" w14:textId="77777777" w:rsidR="009721DF" w:rsidRPr="004B6FEB" w:rsidRDefault="009721DF" w:rsidP="009721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F0AA9FE" w14:textId="07287AB9" w:rsidR="004B6FEB" w:rsidRDefault="004B6FEB" w:rsidP="007C2A5B">
      <w:pPr>
        <w:jc w:val="right"/>
      </w:pPr>
    </w:p>
    <w:p w14:paraId="36F8D204" w14:textId="029DAFE2" w:rsidR="004B6FEB" w:rsidRDefault="004B6FEB" w:rsidP="007C2A5B">
      <w:pPr>
        <w:jc w:val="right"/>
      </w:pPr>
    </w:p>
    <w:p w14:paraId="76712F10" w14:textId="6F278155" w:rsidR="004B6FEB" w:rsidRDefault="004B6FEB" w:rsidP="007C2A5B">
      <w:pPr>
        <w:jc w:val="right"/>
      </w:pPr>
    </w:p>
    <w:p w14:paraId="599988D9" w14:textId="7223C71E" w:rsidR="004B6FEB" w:rsidRDefault="004B6FEB" w:rsidP="007C2A5B">
      <w:pPr>
        <w:jc w:val="right"/>
      </w:pPr>
    </w:p>
    <w:p w14:paraId="619AC561" w14:textId="77777777" w:rsidR="004B6FEB" w:rsidRDefault="004B6FEB" w:rsidP="007C2A5B">
      <w:pPr>
        <w:jc w:val="right"/>
      </w:pPr>
    </w:p>
    <w:sectPr w:rsidR="004B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6528" w14:textId="77777777" w:rsidR="004C12CF" w:rsidRDefault="004C12CF" w:rsidP="007C2A5B">
      <w:pPr>
        <w:spacing w:after="0" w:line="240" w:lineRule="auto"/>
      </w:pPr>
      <w:r>
        <w:separator/>
      </w:r>
    </w:p>
  </w:endnote>
  <w:endnote w:type="continuationSeparator" w:id="0">
    <w:p w14:paraId="7E57B407" w14:textId="77777777" w:rsidR="004C12CF" w:rsidRDefault="004C12CF" w:rsidP="007C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5EF4" w14:textId="77777777" w:rsidR="004C12CF" w:rsidRDefault="004C12CF" w:rsidP="007C2A5B">
      <w:pPr>
        <w:spacing w:after="0" w:line="240" w:lineRule="auto"/>
      </w:pPr>
      <w:r>
        <w:separator/>
      </w:r>
    </w:p>
  </w:footnote>
  <w:footnote w:type="continuationSeparator" w:id="0">
    <w:p w14:paraId="55D9E54E" w14:textId="77777777" w:rsidR="004C12CF" w:rsidRDefault="004C12CF" w:rsidP="007C2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3"/>
    <w:rsid w:val="00020828"/>
    <w:rsid w:val="00026077"/>
    <w:rsid w:val="00026CCE"/>
    <w:rsid w:val="00036243"/>
    <w:rsid w:val="00040A94"/>
    <w:rsid w:val="00092A12"/>
    <w:rsid w:val="000942E9"/>
    <w:rsid w:val="000B4554"/>
    <w:rsid w:val="000B50A7"/>
    <w:rsid w:val="000D0A3A"/>
    <w:rsid w:val="000E21AC"/>
    <w:rsid w:val="000E2DFD"/>
    <w:rsid w:val="001030C8"/>
    <w:rsid w:val="0017158F"/>
    <w:rsid w:val="00181A31"/>
    <w:rsid w:val="00196582"/>
    <w:rsid w:val="0019712C"/>
    <w:rsid w:val="001B6E43"/>
    <w:rsid w:val="001C2EF2"/>
    <w:rsid w:val="001E1873"/>
    <w:rsid w:val="001E6210"/>
    <w:rsid w:val="001F75FF"/>
    <w:rsid w:val="00200D61"/>
    <w:rsid w:val="00213B7F"/>
    <w:rsid w:val="0023668A"/>
    <w:rsid w:val="002370FC"/>
    <w:rsid w:val="00250EA8"/>
    <w:rsid w:val="002830BC"/>
    <w:rsid w:val="002914CC"/>
    <w:rsid w:val="002932B3"/>
    <w:rsid w:val="002C3284"/>
    <w:rsid w:val="002C391E"/>
    <w:rsid w:val="002C613B"/>
    <w:rsid w:val="002F7263"/>
    <w:rsid w:val="00346155"/>
    <w:rsid w:val="00354AB1"/>
    <w:rsid w:val="0038145D"/>
    <w:rsid w:val="00390817"/>
    <w:rsid w:val="00392F8F"/>
    <w:rsid w:val="003A137A"/>
    <w:rsid w:val="003A41DA"/>
    <w:rsid w:val="003B57D1"/>
    <w:rsid w:val="003B6007"/>
    <w:rsid w:val="003D3E7E"/>
    <w:rsid w:val="003D455A"/>
    <w:rsid w:val="00415AD5"/>
    <w:rsid w:val="00445329"/>
    <w:rsid w:val="00451C5C"/>
    <w:rsid w:val="0047640C"/>
    <w:rsid w:val="004B6FEB"/>
    <w:rsid w:val="004B6FEC"/>
    <w:rsid w:val="004B7CB8"/>
    <w:rsid w:val="004C12CF"/>
    <w:rsid w:val="004D43A7"/>
    <w:rsid w:val="00501624"/>
    <w:rsid w:val="005021B7"/>
    <w:rsid w:val="00505C4C"/>
    <w:rsid w:val="00544FE7"/>
    <w:rsid w:val="00575000"/>
    <w:rsid w:val="005B33C3"/>
    <w:rsid w:val="00601304"/>
    <w:rsid w:val="00601B35"/>
    <w:rsid w:val="00610B76"/>
    <w:rsid w:val="00625C05"/>
    <w:rsid w:val="00631055"/>
    <w:rsid w:val="00661D16"/>
    <w:rsid w:val="00664589"/>
    <w:rsid w:val="00666A99"/>
    <w:rsid w:val="006E7E94"/>
    <w:rsid w:val="0071786B"/>
    <w:rsid w:val="00744C13"/>
    <w:rsid w:val="00751764"/>
    <w:rsid w:val="0075479D"/>
    <w:rsid w:val="00772D8A"/>
    <w:rsid w:val="007C2A5B"/>
    <w:rsid w:val="008031AA"/>
    <w:rsid w:val="00820968"/>
    <w:rsid w:val="0083019C"/>
    <w:rsid w:val="00843E1B"/>
    <w:rsid w:val="008D0448"/>
    <w:rsid w:val="008D77D0"/>
    <w:rsid w:val="00913EEC"/>
    <w:rsid w:val="00915692"/>
    <w:rsid w:val="009442C3"/>
    <w:rsid w:val="009721DF"/>
    <w:rsid w:val="0098497E"/>
    <w:rsid w:val="0098587C"/>
    <w:rsid w:val="009A39F8"/>
    <w:rsid w:val="009A6C00"/>
    <w:rsid w:val="009C6381"/>
    <w:rsid w:val="009E4917"/>
    <w:rsid w:val="00A26A99"/>
    <w:rsid w:val="00A50F06"/>
    <w:rsid w:val="00A82CEF"/>
    <w:rsid w:val="00A948CE"/>
    <w:rsid w:val="00A94D1F"/>
    <w:rsid w:val="00AA2C08"/>
    <w:rsid w:val="00AB3EEE"/>
    <w:rsid w:val="00AC0B0F"/>
    <w:rsid w:val="00AF309B"/>
    <w:rsid w:val="00B018E1"/>
    <w:rsid w:val="00B05585"/>
    <w:rsid w:val="00B2453B"/>
    <w:rsid w:val="00B41D68"/>
    <w:rsid w:val="00BA0F95"/>
    <w:rsid w:val="00BC05D3"/>
    <w:rsid w:val="00BF0061"/>
    <w:rsid w:val="00C254E5"/>
    <w:rsid w:val="00C254F1"/>
    <w:rsid w:val="00C341C1"/>
    <w:rsid w:val="00C52C9C"/>
    <w:rsid w:val="00C82925"/>
    <w:rsid w:val="00CA283D"/>
    <w:rsid w:val="00CA51A4"/>
    <w:rsid w:val="00CB2720"/>
    <w:rsid w:val="00CC123B"/>
    <w:rsid w:val="00CC23A4"/>
    <w:rsid w:val="00D06F4E"/>
    <w:rsid w:val="00D121B5"/>
    <w:rsid w:val="00D1775A"/>
    <w:rsid w:val="00D206F9"/>
    <w:rsid w:val="00D3048D"/>
    <w:rsid w:val="00D3129D"/>
    <w:rsid w:val="00D36ED7"/>
    <w:rsid w:val="00D82E72"/>
    <w:rsid w:val="00DE02FD"/>
    <w:rsid w:val="00E06F18"/>
    <w:rsid w:val="00E30C64"/>
    <w:rsid w:val="00E50EB4"/>
    <w:rsid w:val="00E76957"/>
    <w:rsid w:val="00E81F9C"/>
    <w:rsid w:val="00E84908"/>
    <w:rsid w:val="00E87D5B"/>
    <w:rsid w:val="00E912A6"/>
    <w:rsid w:val="00EC0CF3"/>
    <w:rsid w:val="00ED168A"/>
    <w:rsid w:val="00EE6DF0"/>
    <w:rsid w:val="00EF0D22"/>
    <w:rsid w:val="00EF5EB2"/>
    <w:rsid w:val="00EF6875"/>
    <w:rsid w:val="00F05BAC"/>
    <w:rsid w:val="00F12F8C"/>
    <w:rsid w:val="00F658A3"/>
    <w:rsid w:val="00F72E5D"/>
    <w:rsid w:val="00F74903"/>
    <w:rsid w:val="00F77799"/>
    <w:rsid w:val="00F95BC7"/>
    <w:rsid w:val="00FC0BEA"/>
    <w:rsid w:val="00FD28AC"/>
    <w:rsid w:val="00FD7003"/>
    <w:rsid w:val="00FF0A2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CFC4"/>
  <w15:chartTrackingRefBased/>
  <w15:docId w15:val="{C911E09B-9FB6-4817-9FE4-708D92F8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A5B"/>
  </w:style>
  <w:style w:type="paragraph" w:styleId="a5">
    <w:name w:val="footer"/>
    <w:basedOn w:val="a"/>
    <w:link w:val="a6"/>
    <w:uiPriority w:val="99"/>
    <w:unhideWhenUsed/>
    <w:rsid w:val="007C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A5B"/>
  </w:style>
  <w:style w:type="paragraph" w:styleId="a7">
    <w:name w:val="No Spacing"/>
    <w:uiPriority w:val="1"/>
    <w:qFormat/>
    <w:rsid w:val="004B6FEB"/>
    <w:pPr>
      <w:spacing w:after="0" w:line="240" w:lineRule="auto"/>
    </w:pPr>
  </w:style>
  <w:style w:type="table" w:styleId="a8">
    <w:name w:val="Table Grid"/>
    <w:basedOn w:val="a1"/>
    <w:uiPriority w:val="39"/>
    <w:rsid w:val="00C5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Psixolog</dc:creator>
  <cp:keywords/>
  <dc:description/>
  <cp:lastModifiedBy>Psixolog</cp:lastModifiedBy>
  <cp:revision>2</cp:revision>
  <cp:lastPrinted>2025-01-31T08:42:00Z</cp:lastPrinted>
  <dcterms:created xsi:type="dcterms:W3CDTF">2025-02-04T04:18:00Z</dcterms:created>
  <dcterms:modified xsi:type="dcterms:W3CDTF">2025-02-04T04:18:00Z</dcterms:modified>
</cp:coreProperties>
</file>